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050262">
      <w:r>
        <w:t>Witam Was czwartoklasiści i serdecznie pozdrawiam i zapraszam do popracowania. Mamy do uzupełnienia lekcje z poprzedniego tygodnia. A więc zaczynamy. Proszę poniższe notatki wpisać do zeszytów. Nie musicie zrobić wszystkiego dzisiaj, możecie sobie pracę podzielić na części. A teraz do pracy</w:t>
      </w:r>
    </w:p>
    <w:p w:rsidR="00050262" w:rsidRDefault="00050262">
      <w:r>
        <w:t>TEMAT: Manewry na drodze – omijanie, wymijanie, wyprzedzanie</w:t>
      </w:r>
    </w:p>
    <w:p w:rsidR="00050262" w:rsidRDefault="00050262"/>
    <w:p w:rsidR="00050262" w:rsidRDefault="00050262" w:rsidP="00050262">
      <w:pPr>
        <w:pStyle w:val="Akapitzlist"/>
        <w:numPr>
          <w:ilvl w:val="0"/>
          <w:numId w:val="1"/>
        </w:numPr>
      </w:pPr>
      <w:r>
        <w:t>Wymijanie to przejeżdżanie lub przechodzenie obok pojazdu lub uczestnika ruchu poruszającego się w przeciwnym kierunku.</w:t>
      </w:r>
    </w:p>
    <w:p w:rsidR="00FD6949" w:rsidRPr="00FD6949" w:rsidRDefault="00FD6949" w:rsidP="00FD69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7500" cy="2000250"/>
            <wp:effectExtent l="19050" t="0" r="0" b="0"/>
            <wp:docPr id="4" name="Obraz 3" descr="wymijanie bez problem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mijanie bez problem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49" w:rsidRPr="00FD6949" w:rsidRDefault="00FD6949" w:rsidP="00FD694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949" w:rsidRDefault="00FD6949" w:rsidP="00FD6949">
      <w:r>
        <w:t>W czasie wymijania należy zachować szczególną ostrożność i bezpieczny odstęp pomiędzy wymijającymi się pojazdami lub uczestnikami ruchu.</w:t>
      </w:r>
    </w:p>
    <w:p w:rsidR="00FD6949" w:rsidRDefault="00FD6949" w:rsidP="00FD6949">
      <w:pPr>
        <w:pStyle w:val="Akapitzlist"/>
        <w:numPr>
          <w:ilvl w:val="0"/>
          <w:numId w:val="1"/>
        </w:numPr>
      </w:pPr>
      <w:r>
        <w:t>Omijanie to przejeżdżanie lub przechodzenie obok stojących pojazdów, uczestników ruchu lub przeszkód. Kierujący wykonujący manewr omijania ma obowiązek przepuścić nadjeżdżających z przeciwka i dopiero wtedy zasygnalizować i wykonać manewr, a po zakończeniu niezwłocznie wrócić na swój pas ruchu.</w:t>
      </w:r>
    </w:p>
    <w:p w:rsidR="00FD6949" w:rsidRDefault="00FD6949" w:rsidP="00FD694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1190625" cy="2857500"/>
            <wp:effectExtent l="19050" t="0" r="9525" b="0"/>
            <wp:docPr id="5" name="Obraz 5" descr="zasady postępowania podczas omij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ady postępowania podczas omija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49" w:rsidRDefault="00FD6949" w:rsidP="00FD6949">
      <w:pPr>
        <w:pStyle w:val="Akapitzlist"/>
      </w:pPr>
    </w:p>
    <w:p w:rsidR="00FD6949" w:rsidRDefault="00FD6949" w:rsidP="00FD6949">
      <w:pPr>
        <w:pStyle w:val="Akapitzlist"/>
        <w:numPr>
          <w:ilvl w:val="0"/>
          <w:numId w:val="1"/>
        </w:numPr>
      </w:pPr>
      <w:r>
        <w:t xml:space="preserve">Wyprzedzanie to przejeżdżanie lub przechodzenie obok pojazdu lub uczestnika ruchu poruszającego się w tym samym kierunku. W czasie wyprzedzania kierujący powinien </w:t>
      </w:r>
      <w:r>
        <w:lastRenderedPageBreak/>
        <w:t>zachować szczególną ostrożność. Wyprzedzanie jest jednym z najniebezpieczniejszych manewrów na drodze wymagający od kierującego dużego doświadczenia</w:t>
      </w:r>
      <w:r w:rsidR="003E2BF2">
        <w:t xml:space="preserve"> dlatego nie wolno wyprzedzać: na przejściach dla pieszych, skrzyżowaniach, niebezpiecznych zakrętach, przy dojeżdżaniu do wzniesienia, gdy inny uczestnik ruchu zasygnalizował zamiar skrętu w lewo lub zmiany pasa ruchu.</w:t>
      </w:r>
    </w:p>
    <w:p w:rsidR="00FD6949" w:rsidRDefault="00307435" w:rsidP="00FD694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23882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F2" w:rsidRDefault="003E2BF2" w:rsidP="00FD6949">
      <w:pPr>
        <w:pStyle w:val="Akapitzlist"/>
      </w:pPr>
    </w:p>
    <w:p w:rsidR="003E2BF2" w:rsidRDefault="00307435" w:rsidP="00FD6949">
      <w:pPr>
        <w:pStyle w:val="Akapitzlist"/>
        <w:rPr>
          <w:color w:val="FF0000"/>
        </w:rPr>
      </w:pPr>
      <w:r>
        <w:rPr>
          <w:color w:val="FF0000"/>
        </w:rPr>
        <w:t xml:space="preserve">Tego już nie piszcie. Polecam Wam również stronę : </w:t>
      </w:r>
      <w:r w:rsidRPr="00307435">
        <w:rPr>
          <w:b/>
        </w:rPr>
        <w:t xml:space="preserve"> brd.edu.pl</w:t>
      </w:r>
      <w:r>
        <w:rPr>
          <w:color w:val="FF0000"/>
        </w:rPr>
        <w:t xml:space="preserve">  i tam odnajdźcie sobie cegiełki z wymijaniem, omijaniem i wyprzedzaniem i przeczytajcie.</w:t>
      </w:r>
    </w:p>
    <w:p w:rsidR="00307435" w:rsidRDefault="00307435" w:rsidP="00FD6949">
      <w:pPr>
        <w:pStyle w:val="Akapitzlist"/>
        <w:rPr>
          <w:color w:val="FF0000"/>
        </w:rPr>
      </w:pPr>
    </w:p>
    <w:p w:rsidR="00307435" w:rsidRDefault="00307435" w:rsidP="00FD6949">
      <w:pPr>
        <w:pStyle w:val="Akapitzlist"/>
        <w:rPr>
          <w:color w:val="FF0000"/>
        </w:rPr>
      </w:pPr>
      <w:r>
        <w:rPr>
          <w:color w:val="FF0000"/>
        </w:rPr>
        <w:t>A teraz lekcja kolejna:</w:t>
      </w:r>
    </w:p>
    <w:p w:rsidR="00307435" w:rsidRDefault="00307435" w:rsidP="00FD6949">
      <w:pPr>
        <w:pStyle w:val="Akapitzlist"/>
        <w:rPr>
          <w:color w:val="FF0000"/>
        </w:rPr>
      </w:pPr>
    </w:p>
    <w:p w:rsidR="00307435" w:rsidRPr="00BA70F5" w:rsidRDefault="00307435" w:rsidP="00FD6949">
      <w:pPr>
        <w:pStyle w:val="Akapitzlist"/>
        <w:rPr>
          <w:b/>
          <w:sz w:val="28"/>
          <w:szCs w:val="28"/>
        </w:rPr>
      </w:pPr>
      <w:r w:rsidRPr="00BA70F5">
        <w:rPr>
          <w:b/>
        </w:rPr>
        <w:t>TEMAT:</w:t>
      </w:r>
      <w:r>
        <w:t xml:space="preserve"> </w:t>
      </w:r>
      <w:r w:rsidRPr="00BA70F5">
        <w:rPr>
          <w:b/>
          <w:sz w:val="28"/>
          <w:szCs w:val="28"/>
        </w:rPr>
        <w:t>Manewry na drodze – zmiana kierunku ruchu, cofanie</w:t>
      </w:r>
    </w:p>
    <w:p w:rsidR="00307435" w:rsidRDefault="00307435" w:rsidP="00FD6949">
      <w:pPr>
        <w:pStyle w:val="Akapitzlist"/>
      </w:pPr>
    </w:p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0"/>
        <w:gridCol w:w="2490"/>
      </w:tblGrid>
      <w:tr w:rsidR="006B2FEE" w:rsidRPr="006B2FEE" w:rsidTr="006B2FEE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Reguły postępowania obowiązujące kierującego pojazdem podczas skręcania w prawo:</w:t>
            </w:r>
          </w:p>
          <w:p w:rsidR="006B2FEE" w:rsidRPr="006B2FEE" w:rsidRDefault="006B2FEE" w:rsidP="006B2F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zasygnalizuj zamiar skrętu w prawo i upewnij się, czy możesz bezpiecznie skręcić,</w:t>
            </w:r>
          </w:p>
          <w:p w:rsidR="006B2FEE" w:rsidRPr="006B2FEE" w:rsidRDefault="006B2FEE" w:rsidP="006B2F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zwolnij i zbliż się do prawej krawędzi jezdni, </w:t>
            </w:r>
          </w:p>
          <w:p w:rsidR="006B2FEE" w:rsidRPr="006B2FEE" w:rsidRDefault="006B2FEE" w:rsidP="006B2F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zasygnalizuj ponownie zamiar skrętu w prawo w drogę poprzeczną, wyciągając prawą rękę,</w:t>
            </w:r>
          </w:p>
          <w:p w:rsidR="006B2FEE" w:rsidRPr="006B2FEE" w:rsidRDefault="006B2FEE" w:rsidP="006B2FE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ustąp pierwszeństwa pieszym przechodzącym przez drogę w którą skręcasz, a po skręceniu najlepiej zajmij prawy pas ruchu i jedź możliwie blisko prawej krawędzi jezdni,</w:t>
            </w: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190625" cy="2428875"/>
                  <wp:effectExtent l="19050" t="0" r="9525" b="0"/>
                  <wp:docPr id="11" name="Obraz 11" descr="zasady skrętu w pra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sady skrętu w pra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EE" w:rsidRPr="006B2FEE" w:rsidRDefault="006B2FEE" w:rsidP="006B2F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B2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Skręt w lewo</w:t>
      </w:r>
    </w:p>
    <w:p w:rsidR="006B2FEE" w:rsidRPr="006B2FEE" w:rsidRDefault="006B2FEE" w:rsidP="006B2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FEE">
        <w:rPr>
          <w:rFonts w:ascii="Times New Roman" w:eastAsia="Times New Roman" w:hAnsi="Times New Roman" w:cs="Times New Roman"/>
          <w:b/>
          <w:bCs/>
          <w:color w:val="DD1111"/>
          <w:sz w:val="24"/>
          <w:szCs w:val="24"/>
          <w:lang w:eastAsia="pl-PL"/>
        </w:rPr>
        <w:t>PAMIĘTAJ</w:t>
      </w:r>
      <w:r w:rsidRPr="006B2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" cy="161925"/>
            <wp:effectExtent l="19050" t="0" r="9525" b="0"/>
            <wp:docPr id="13" name="Obraz 13" descr="https://brd.edu.pl/pliki/lis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rd.edu.pl/pliki/list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skrętem w lewo, kierujący jest zobowiązany zbliżyć się do środka jezdni (na jezdni dwukierunkowej), albo do </w:t>
      </w:r>
      <w:hyperlink r:id="rId12" w:tooltip="skręt w lewo na jezdni jednokierunkowej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pl-PL"/>
          </w:rPr>
          <w:drawing>
            <wp:inline distT="0" distB="0" distL="0" distR="0">
              <wp:extent cx="152400" cy="95250"/>
              <wp:effectExtent l="19050" t="0" r="0" b="0"/>
              <wp:docPr id="14" name="Obraz 14" descr="https://brd.edu.pl/pliki/o.png">
                <a:hlinkClick xmlns:a="http://schemas.openxmlformats.org/drawingml/2006/main" r:id="rId12" tooltip="&quot;skręt w lewo na jezdni jednokierunkowej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brd.edu.pl/pliki/o.png">
                        <a:hlinkClick r:id="rId12" tooltip="&quot;skręt w lewo na jezdni jednokierunkowej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B2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lewej krawędzi</w:t>
        </w:r>
      </w:hyperlink>
      <w:r w:rsidRPr="006B2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jezdni (na </w:t>
      </w:r>
      <w:hyperlink r:id="rId14" w:tooltip="droga jednokierunkowa" w:history="1">
        <w:r w:rsidRPr="006B2F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jezdni jednokierunkowej</w:t>
        </w:r>
      </w:hyperlink>
      <w:r w:rsidRPr="006B2FE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tbl>
      <w:tblPr>
        <w:tblW w:w="45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00"/>
      </w:tblGrid>
      <w:tr w:rsidR="006B2FEE" w:rsidRPr="006B2FEE" w:rsidTr="006B2F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B2FEE" w:rsidRPr="006B2FEE" w:rsidRDefault="006B2FEE" w:rsidP="006B2F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691"/>
        <w:gridCol w:w="2531"/>
      </w:tblGrid>
      <w:tr w:rsidR="006B2FEE" w:rsidRPr="006B2FEE" w:rsidTr="006B2FEE">
        <w:tc>
          <w:tcPr>
            <w:tcW w:w="362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B2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Reguły postępowania obowiązujące kierującego pojazdem podczas skręcania w lewo na drodze dwukierunkowej: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upewnij się, czy możesz bezpiecznie skręcić w lewo i sprawdź, czy znaki i sygnały drogowe nie zabraniają wykonania tego manewru,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zasygnalizuj zamiar zmiany kierunku ruchu,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upewnij się, czy możesz zbliżyć się do osi jezdni,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zbliż się do osi jezdni,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upewnij się, że możesz bezpiecznie skręcić w lewo,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zasygnalizuj ponownie zamiar skrętu w lewo 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upewnij się, czy żaden pojazd nie nadjeżdża z przeciwnego kierunku,</w:t>
            </w:r>
          </w:p>
          <w:p w:rsidR="006B2FEE" w:rsidRPr="006B2FEE" w:rsidRDefault="006B2FEE" w:rsidP="006B2FE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ustąp pierwszeństwa pojazdom nadjeżdżającym z przeciwka i jadącym prosto, oraz skręcającym w prawo, oraz ustąp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pieszym</w:t>
            </w: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przekraczającym drogę w którą wjeżdżasz, a po skręceniu zajmij prawy pas ruchu i jedź możliwie blisko prawej krawędzi jezdni. </w:t>
            </w:r>
          </w:p>
          <w:p w:rsid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  <w:t>Zawracanie</w:t>
            </w: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Zawracanie pole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 na zmianie kierunku jazdy na </w:t>
            </w: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przeciwny.</w:t>
            </w: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Podczas zawracania rowerzysta powinien zachować </w:t>
            </w:r>
            <w:hyperlink r:id="rId15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szczególną ostrożność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oraz: </w:t>
            </w:r>
          </w:p>
          <w:p w:rsidR="006B2FEE" w:rsidRPr="006B2FEE" w:rsidRDefault="006B2FEE" w:rsidP="006B2F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zawczasu i wyraźnie zasygnalizować zamiar zawracania,</w:t>
            </w:r>
          </w:p>
          <w:p w:rsidR="006B2FEE" w:rsidRPr="006B2FEE" w:rsidRDefault="006B2FEE" w:rsidP="006B2F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dokonywać manewru jedynie w warunkach, w których nie spowoduje to zagrożenia bezpieczeństwa, czy stanowić będzie utrudnienie dla innych uczestników ruchu.</w:t>
            </w:r>
          </w:p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b/>
                <w:bCs/>
                <w:color w:val="DD1111"/>
                <w:sz w:val="24"/>
                <w:szCs w:val="24"/>
                <w:lang w:eastAsia="pl-PL"/>
              </w:rPr>
              <w:t>Nie wolno jest zawracać:</w:t>
            </w:r>
          </w:p>
          <w:p w:rsidR="006B2FEE" w:rsidRPr="006B2FEE" w:rsidRDefault="006B2FEE" w:rsidP="006B2F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</w:t>
            </w:r>
            <w:hyperlink r:id="rId16" w:tgtFrame="ramka" w:tooltip="tunel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tunelu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 moście, wiadukcie,</w:t>
            </w:r>
          </w:p>
          <w:p w:rsidR="006B2FEE" w:rsidRPr="006B2FEE" w:rsidRDefault="006B2FEE" w:rsidP="006B2F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hyperlink r:id="rId17" w:tgtFrame="ramka" w:tooltip="droga jednokierunkowa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drodze jednokierunkowej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B2FEE" w:rsidRPr="006B2FEE" w:rsidRDefault="006B2FEE" w:rsidP="006B2F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warunkach, w których mogłoby to zagrozić bezpieczeństwu ruchu na drodze lub ruch ten utrudnić,</w:t>
            </w:r>
          </w:p>
          <w:p w:rsidR="006B2FEE" w:rsidRPr="006B2FEE" w:rsidRDefault="006B2FEE" w:rsidP="006B2F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kiedy na pasie do skrętu w lewo, ruch jest otwierany przy pomocy </w:t>
            </w:r>
            <w:hyperlink r:id="rId18" w:tgtFrame="ramka" w:tooltip="sygnalizator kieunkowy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sygnalizatora kierunkowego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b/>
                <w:bCs/>
                <w:color w:val="DD1111"/>
                <w:sz w:val="24"/>
                <w:szCs w:val="24"/>
                <w:lang w:eastAsia="pl-PL"/>
              </w:rPr>
              <w:t>Poza tym nie wolno zawracać również:</w:t>
            </w:r>
          </w:p>
          <w:p w:rsidR="006B2FEE" w:rsidRPr="006B2FEE" w:rsidRDefault="006B2FEE" w:rsidP="006B2F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hyperlink r:id="rId19" w:tgtFrame="ramka" w:tooltip="autostrada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autostradzie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B2FEE" w:rsidRDefault="006B2FEE" w:rsidP="006B2F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hyperlink r:id="rId20" w:tgtFrame="ramka" w:tooltip="droga ekspresowa" w:history="1">
              <w:r w:rsidRPr="006B2F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drodze ekspresowej</w:t>
              </w:r>
            </w:hyperlink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 wyjątkiem skrzyżowania lub miejsca do tego przeznaczonego</w:t>
            </w:r>
          </w:p>
          <w:p w:rsidR="00BA70F5" w:rsidRDefault="00BA70F5" w:rsidP="00BA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0F5" w:rsidRPr="006B2FEE" w:rsidRDefault="00BA70F5" w:rsidP="00BA7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ind w:right="-258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BA7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To wszystko na dziś nie musicie zapisać wszystkiego na raz. Wiem przecież, że pisanie notatek to nie jest wasze ulubione zajęcie szkolne ale takie życie ucznia. Oczywiście polecam stronę brd.edu.pl . Mam również prośbę aby każdy z Was potwierdził swoją obecność na lekcjach poprzez wysłanie mi maila że zapoznaliście się z lekcjami mój mail: </w:t>
            </w:r>
            <w:hyperlink r:id="rId21" w:history="1">
              <w:r w:rsidRPr="00BA70F5">
                <w:rPr>
                  <w:rStyle w:val="Hipercz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grzkuc13@gmail.com</w:t>
              </w:r>
            </w:hyperlink>
            <w:r w:rsidRPr="00BA70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 Pozdrawiam Was i Waszych rodziców serdecznie życzę dużo zdrowia i mam nadzieję do rychłego zobaczenia. G. Kuc</w:t>
            </w:r>
          </w:p>
          <w:p w:rsidR="006B2FEE" w:rsidRPr="006B2FEE" w:rsidRDefault="006B2FEE" w:rsidP="006B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2F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FEE" w:rsidRPr="006B2FEE" w:rsidRDefault="006B2FEE" w:rsidP="006B2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285875" cy="2857500"/>
                  <wp:effectExtent l="19050" t="0" r="9525" b="0"/>
                  <wp:docPr id="17" name="Obraz 17" descr="zasady skrętu w le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asady skrętu w le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435" w:rsidRPr="00307435" w:rsidRDefault="00307435" w:rsidP="00FD6949">
      <w:pPr>
        <w:pStyle w:val="Akapitzlist"/>
      </w:pPr>
    </w:p>
    <w:sectPr w:rsidR="00307435" w:rsidRPr="00307435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D0" w:rsidRDefault="00676ED0" w:rsidP="00307435">
      <w:pPr>
        <w:spacing w:after="0" w:line="240" w:lineRule="auto"/>
      </w:pPr>
      <w:r>
        <w:separator/>
      </w:r>
    </w:p>
  </w:endnote>
  <w:endnote w:type="continuationSeparator" w:id="0">
    <w:p w:rsidR="00676ED0" w:rsidRDefault="00676ED0" w:rsidP="0030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D0" w:rsidRDefault="00676ED0" w:rsidP="00307435">
      <w:pPr>
        <w:spacing w:after="0" w:line="240" w:lineRule="auto"/>
      </w:pPr>
      <w:r>
        <w:separator/>
      </w:r>
    </w:p>
  </w:footnote>
  <w:footnote w:type="continuationSeparator" w:id="0">
    <w:p w:rsidR="00676ED0" w:rsidRDefault="00676ED0" w:rsidP="0030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99C"/>
    <w:multiLevelType w:val="multilevel"/>
    <w:tmpl w:val="934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A0771"/>
    <w:multiLevelType w:val="multilevel"/>
    <w:tmpl w:val="715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B6855"/>
    <w:multiLevelType w:val="hybridMultilevel"/>
    <w:tmpl w:val="BFE6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54ED9"/>
    <w:multiLevelType w:val="multilevel"/>
    <w:tmpl w:val="42B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738A1"/>
    <w:multiLevelType w:val="multilevel"/>
    <w:tmpl w:val="4DDA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F6618"/>
    <w:multiLevelType w:val="multilevel"/>
    <w:tmpl w:val="F40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262"/>
    <w:rsid w:val="00042D3D"/>
    <w:rsid w:val="00050262"/>
    <w:rsid w:val="00307435"/>
    <w:rsid w:val="003E2BF2"/>
    <w:rsid w:val="00676ED0"/>
    <w:rsid w:val="006B2FEE"/>
    <w:rsid w:val="009B19C7"/>
    <w:rsid w:val="00BA70F5"/>
    <w:rsid w:val="00FD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paragraph" w:styleId="Nagwek1">
    <w:name w:val="heading 1"/>
    <w:basedOn w:val="Normalny"/>
    <w:link w:val="Nagwek1Znak"/>
    <w:uiPriority w:val="9"/>
    <w:qFormat/>
    <w:rsid w:val="006B2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2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4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4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4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43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B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B2FE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B2F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hyperlink" Target="https://brd.edu.pl/znaki/ms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zkuc13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rd.edu.pl/strony/s_lewo.html" TargetMode="External"/><Relationship Id="rId17" Type="http://schemas.openxmlformats.org/officeDocument/2006/relationships/hyperlink" Target="https://brd.edu.pl/znaki/md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rd.edu.pl/znaki/md37.html" TargetMode="External"/><Relationship Id="rId20" Type="http://schemas.openxmlformats.org/officeDocument/2006/relationships/hyperlink" Target="https://brd.edu.pl/znaki/md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rd.edu.pl/strony/szcz_ostr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hyperlink" Target="https://brd.edu.pl/znaki/md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rd.edu.pl/znaki/md3.html" TargetMode="External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2020-03-30T07:46:00Z</dcterms:created>
  <dcterms:modified xsi:type="dcterms:W3CDTF">2020-03-30T08:52:00Z</dcterms:modified>
</cp:coreProperties>
</file>