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D6" w:rsidRDefault="006D7981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Informacja dla rodziców</w:t>
      </w:r>
    </w:p>
    <w:p w:rsidR="00A32AD6" w:rsidRDefault="006D798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wspierać i motywować dzieci do nauki poza szkołą?</w:t>
      </w:r>
    </w:p>
    <w:p w:rsidR="00A32AD6" w:rsidRDefault="00A32AD6">
      <w:pPr>
        <w:pStyle w:val="Standard"/>
        <w:jc w:val="both"/>
        <w:rPr>
          <w:b/>
          <w:bCs/>
          <w:sz w:val="28"/>
          <w:szCs w:val="28"/>
        </w:rPr>
      </w:pPr>
    </w:p>
    <w:p w:rsidR="00A32AD6" w:rsidRDefault="006D7981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Zapewnijmy naszym dzieciom poczucie bezpieczeństwa.</w:t>
      </w:r>
    </w:p>
    <w:p w:rsidR="00A32AD6" w:rsidRDefault="006D7981">
      <w:pPr>
        <w:pStyle w:val="Standard"/>
        <w:jc w:val="both"/>
      </w:pPr>
      <w:r>
        <w:t xml:space="preserve">Podstawowym warunkiem skutecznej i efektywnej nauki </w:t>
      </w:r>
      <w:r>
        <w:t xml:space="preserve">jest zaspokojenie podstawowych potrzeb dziecka w tym tak ważnej potrzeby bezpieczeństwa. Czas pandemii budzi niepokój, niepewność, obawy tak dorosłych, jak i dzieci. Unikajmy jednak nadmiernego oglądania programów informacyjnych, szukania informacji w </w:t>
      </w:r>
      <w:proofErr w:type="spellStart"/>
      <w:r>
        <w:t>inte</w:t>
      </w:r>
      <w:r>
        <w:t>rnecie</w:t>
      </w:r>
      <w:proofErr w:type="spellEnd"/>
      <w:r>
        <w:t xml:space="preserve">.  Zadbajmy o komfort psychiczny naszych pociech. Nie bójmy się z nimi rozmawiać o zaistniałej sytuacji, ale również nie potęgujmy lęku. Obserwujmy dzieci i bądźmy gotowi do </w:t>
      </w:r>
      <w:proofErr w:type="gramStart"/>
      <w:r>
        <w:t>rozmowy</w:t>
      </w:r>
      <w:proofErr w:type="gramEnd"/>
      <w:r>
        <w:t xml:space="preserve"> jeśli dziecko tego oczekuje.  W trakcie tych rozmów bądźmy opanowani</w:t>
      </w:r>
      <w:r>
        <w:t xml:space="preserve"> i rzeczowi. Dbajmy, by przekazywane przez nas informacje były prawdziwe. Pokażmy, że panujemy nad sytuacją, ale nie składajmy obietnic bez pokrycia. Uświadommy dzieci, </w:t>
      </w:r>
      <w:proofErr w:type="gramStart"/>
      <w:r>
        <w:t>ze</w:t>
      </w:r>
      <w:proofErr w:type="gramEnd"/>
      <w:r>
        <w:t xml:space="preserve"> doświadczamy nowej także dla nas sytuacji, ale wiemy jak na nią reagować i co dalej </w:t>
      </w:r>
      <w:r>
        <w:t>robić. Niech dzieci wiedzą, że mamy sytuację pod kontrolą a wprowadzane ograniczenia, procedury postępowania, nowe rozwiązania (np. nauczanie zdalne) mają zapewnić nam wszystkim bezpieczeństwo. Zostajemy w domu, by ograniczyć ryzyko zachorowania.</w:t>
      </w:r>
    </w:p>
    <w:p w:rsidR="00A32AD6" w:rsidRDefault="006D7981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Wspierajm</w:t>
      </w:r>
      <w:r>
        <w:rPr>
          <w:b/>
          <w:bCs/>
        </w:rPr>
        <w:t>y wprowadzoną nową formę nauczania.</w:t>
      </w:r>
    </w:p>
    <w:p w:rsidR="00A32AD6" w:rsidRDefault="006D7981">
      <w:pPr>
        <w:pStyle w:val="Standard"/>
        <w:jc w:val="both"/>
      </w:pPr>
      <w:r>
        <w:t>By wprowadzenie nauczania zdalnego mogło być skuteczne, my rodzice musimy pozytywnie na tą zmianę zareagować. Pomóżmy dziecku zrozumieć konieczność i potrzebę wprowadzonego rozwiązania. Wytłumaczmy, że czas kwarantanny t</w:t>
      </w:r>
      <w:r>
        <w:t xml:space="preserve">o nie wakacje. Uczymy się nadal, ale w innej formie dla bezpieczeństwa nas wszystkich. Na upragnione przez dzieci wakacje przyjdzie pora, a jeśli uczniowie podejmą rzetelnie wyzwanie uczenia się zdalnego to prawdopodobne jest, </w:t>
      </w:r>
      <w:proofErr w:type="gramStart"/>
      <w:r>
        <w:t>że  rozpoczną</w:t>
      </w:r>
      <w:proofErr w:type="gramEnd"/>
      <w:r>
        <w:t xml:space="preserve"> wakacje w plano</w:t>
      </w:r>
      <w:r>
        <w:t>wanym terminie.</w:t>
      </w:r>
    </w:p>
    <w:p w:rsidR="00A32AD6" w:rsidRDefault="006D7981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Dobrze zorganizujmy czas nauki naszych dzieci.</w:t>
      </w:r>
    </w:p>
    <w:p w:rsidR="00A32AD6" w:rsidRDefault="006D7981">
      <w:pPr>
        <w:pStyle w:val="Standard"/>
        <w:jc w:val="both"/>
      </w:pPr>
      <w:r>
        <w:t xml:space="preserve">Zaistniała sytuacja zagrożenia epidemicznego zburzyła dotychczasowy harmonogram </w:t>
      </w:r>
      <w:proofErr w:type="gramStart"/>
      <w:r>
        <w:t>funkcjonowania  dzieci</w:t>
      </w:r>
      <w:proofErr w:type="gramEnd"/>
      <w:r>
        <w:t xml:space="preserve"> w ciągu dnia. Stały harmonogram dnia wpływa na poczucie bezpieczeństwa </w:t>
      </w:r>
      <w:proofErr w:type="gramStart"/>
      <w:r>
        <w:t>dziecka</w:t>
      </w:r>
      <w:proofErr w:type="gramEnd"/>
      <w:r>
        <w:t xml:space="preserve"> dlatego zad</w:t>
      </w:r>
      <w:r>
        <w:t>bajmy o jego ponowne opracowanie. Ustalmy</w:t>
      </w:r>
    </w:p>
    <w:p w:rsidR="00A32AD6" w:rsidRDefault="006D7981">
      <w:pPr>
        <w:pStyle w:val="Standard"/>
        <w:jc w:val="both"/>
      </w:pPr>
      <w:r>
        <w:t xml:space="preserve">z </w:t>
      </w:r>
      <w:proofErr w:type="gramStart"/>
      <w:r>
        <w:t>dzieckiem</w:t>
      </w:r>
      <w:proofErr w:type="gramEnd"/>
      <w:r>
        <w:t xml:space="preserve"> kiedy ma czas na naukę, odpoczynek, obowiązki domowe, ale i przyjemności.</w:t>
      </w:r>
    </w:p>
    <w:p w:rsidR="00A32AD6" w:rsidRDefault="006D7981">
      <w:pPr>
        <w:pStyle w:val="Standard"/>
        <w:jc w:val="both"/>
      </w:pPr>
      <w:r>
        <w:t>Dbajmy o to by w czasie nauki dziecko miało spokój i ciszę. Niech w tym czasie dziecka nie rozprasza telewizor, radio itd. Zachę</w:t>
      </w:r>
      <w:r>
        <w:t>ćmy dziecko do rozpoczęcia nauki i pomóżmy w niej na miarę naszych możliwości.</w:t>
      </w:r>
    </w:p>
    <w:p w:rsidR="00A32AD6" w:rsidRDefault="006D7981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Zachęcajmy do systematyczności.</w:t>
      </w:r>
    </w:p>
    <w:p w:rsidR="00A32AD6" w:rsidRDefault="006D7981">
      <w:pPr>
        <w:pStyle w:val="Standard"/>
        <w:jc w:val="both"/>
      </w:pPr>
      <w:r>
        <w:t>Konsekwentnie przestrzegajmy ustalonego harmonogramu dnia. Mobilizujmy do systematyczności, codziennej nauki i kontrolujmy czego dziecko się nauc</w:t>
      </w:r>
      <w:r>
        <w:t>zyło.</w:t>
      </w:r>
    </w:p>
    <w:p w:rsidR="00A32AD6" w:rsidRDefault="006D7981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Mądrze motywujmy.</w:t>
      </w:r>
    </w:p>
    <w:p w:rsidR="00A32AD6" w:rsidRDefault="006D7981">
      <w:pPr>
        <w:pStyle w:val="Standard"/>
        <w:jc w:val="both"/>
      </w:pPr>
      <w:r>
        <w:t>Chwalmy dziecko nie tylko za rezultaty nauki, ale również za podejmowany wysiłek i wkład pracy. Doceniajmy i zauważajmy nawet drobne osiągnięcia. Najbardziej skuteczna jest pochwała za konkretne działania i ich efekty.  Nagroda (uzn</w:t>
      </w:r>
      <w:r>
        <w:t>anie rodzica, pochwała itd.) jest skuteczniejsza od kary. Zamiast krytykować i oceniać dodajmy naszym dzieciom otuchy.</w:t>
      </w:r>
    </w:p>
    <w:p w:rsidR="00A32AD6" w:rsidRDefault="006D7981">
      <w:pPr>
        <w:pStyle w:val="Standard"/>
        <w:jc w:val="both"/>
      </w:pPr>
      <w:r>
        <w:t xml:space="preserve">Pamiętajmy: najskuteczniejszym motywatorem do nauki jest miłość i akceptacja rodziców. Wspierajmy nasze dzieci w tych trudnych chwilach, </w:t>
      </w:r>
      <w:r>
        <w:t>bądźmy z nimi i budujmy ich poczucie własnej wartości tak potrzebne w życiu.</w:t>
      </w:r>
    </w:p>
    <w:p w:rsidR="00A32AD6" w:rsidRDefault="006D7981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Wspierajmy, ale nie wyręczajmy.</w:t>
      </w:r>
    </w:p>
    <w:p w:rsidR="00A32AD6" w:rsidRDefault="006D7981">
      <w:pPr>
        <w:pStyle w:val="Standard"/>
        <w:jc w:val="both"/>
      </w:pPr>
      <w:r>
        <w:t>Zachęcajmy dziecko do nauki, okazujmy zainteresowanie nową formą nauczania, pomagajmy, naprowadzajmy, udzielajmy wskazówek, ale nie wykonujmy zadań</w:t>
      </w:r>
      <w:r>
        <w:t xml:space="preserve"> za dzieci i nie podajmy gotowych odpowiedzi i rozwiązań.</w:t>
      </w:r>
    </w:p>
    <w:p w:rsidR="00A32AD6" w:rsidRDefault="006D7981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Dbajmy o bezpieczeństwo dzieci w sieci.</w:t>
      </w:r>
    </w:p>
    <w:p w:rsidR="00A32AD6" w:rsidRDefault="006D7981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Współpracujmy ze szkołą.</w:t>
      </w:r>
    </w:p>
    <w:p w:rsidR="00A32AD6" w:rsidRDefault="006D7981">
      <w:pPr>
        <w:pStyle w:val="Standard"/>
        <w:jc w:val="both"/>
      </w:pPr>
      <w:r>
        <w:t>W tym trudnym czasie jesteśmy jedną drużyną. Damy radę. Dziękujemy rodzicom za współpracę.</w:t>
      </w:r>
    </w:p>
    <w:p w:rsidR="00A32AD6" w:rsidRDefault="00A32AD6">
      <w:pPr>
        <w:pStyle w:val="Standard"/>
        <w:jc w:val="both"/>
      </w:pPr>
    </w:p>
    <w:p w:rsidR="00A32AD6" w:rsidRDefault="006D7981">
      <w:pPr>
        <w:pStyle w:val="Standard"/>
        <w:jc w:val="right"/>
        <w:rPr>
          <w:i/>
          <w:iCs/>
        </w:rPr>
      </w:pPr>
      <w:r>
        <w:rPr>
          <w:i/>
          <w:iCs/>
        </w:rPr>
        <w:t>opracowała: psycholog Aneta Kułak</w:t>
      </w:r>
    </w:p>
    <w:p w:rsidR="00A32AD6" w:rsidRDefault="00A32AD6">
      <w:pPr>
        <w:pStyle w:val="Standard"/>
        <w:jc w:val="center"/>
        <w:rPr>
          <w:i/>
          <w:iCs/>
        </w:rPr>
      </w:pPr>
    </w:p>
    <w:sectPr w:rsidR="00A32A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81" w:rsidRDefault="006D7981">
      <w:r>
        <w:separator/>
      </w:r>
    </w:p>
  </w:endnote>
  <w:endnote w:type="continuationSeparator" w:id="0">
    <w:p w:rsidR="006D7981" w:rsidRDefault="006D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81" w:rsidRDefault="006D7981">
      <w:r>
        <w:rPr>
          <w:color w:val="000000"/>
        </w:rPr>
        <w:separator/>
      </w:r>
    </w:p>
  </w:footnote>
  <w:footnote w:type="continuationSeparator" w:id="0">
    <w:p w:rsidR="006D7981" w:rsidRDefault="006D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47012"/>
    <w:multiLevelType w:val="multilevel"/>
    <w:tmpl w:val="7508329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2AD6"/>
    <w:rsid w:val="006D7981"/>
    <w:rsid w:val="008D1668"/>
    <w:rsid w:val="00A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24CFD3B-5E23-E24B-BD87-980508A3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Kinga Janik</cp:lastModifiedBy>
  <cp:revision>2</cp:revision>
  <dcterms:created xsi:type="dcterms:W3CDTF">2020-03-19T13:22:00Z</dcterms:created>
  <dcterms:modified xsi:type="dcterms:W3CDTF">2020-03-19T13:22:00Z</dcterms:modified>
</cp:coreProperties>
</file>