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4D" w:rsidRPr="00AE4C4D" w:rsidRDefault="006B5342" w:rsidP="00AE4C4D">
      <w:pPr>
        <w:spacing w:after="0" w:line="240" w:lineRule="auto"/>
        <w:ind w:left="188"/>
        <w:jc w:val="right"/>
        <w:rPr>
          <w:rFonts w:ascii="Arial" w:eastAsia="Times New Roman" w:hAnsi="Arial" w:cs="Arial"/>
          <w:bCs/>
          <w:color w:val="252525"/>
          <w:lang w:eastAsia="pl-PL"/>
        </w:rPr>
      </w:pPr>
      <w:r>
        <w:rPr>
          <w:rFonts w:ascii="Arial" w:eastAsia="Times New Roman" w:hAnsi="Arial" w:cs="Arial"/>
          <w:bCs/>
          <w:color w:val="252525"/>
          <w:lang w:eastAsia="pl-PL"/>
        </w:rPr>
        <w:t>Dąbrówka</w:t>
      </w:r>
      <w:r w:rsidR="00AE4C4D" w:rsidRPr="00AE4C4D">
        <w:rPr>
          <w:rFonts w:ascii="Arial" w:eastAsia="Times New Roman" w:hAnsi="Arial" w:cs="Arial"/>
          <w:bCs/>
          <w:color w:val="252525"/>
          <w:lang w:eastAsia="pl-PL"/>
        </w:rPr>
        <w:t>, dn. .........................................</w:t>
      </w:r>
    </w:p>
    <w:p w:rsidR="00AE4C4D" w:rsidRDefault="00AE4C4D" w:rsidP="00AE4C4D">
      <w:pPr>
        <w:spacing w:after="0" w:line="240" w:lineRule="auto"/>
        <w:ind w:left="188"/>
        <w:jc w:val="right"/>
        <w:rPr>
          <w:rFonts w:ascii="Arial" w:eastAsia="Times New Roman" w:hAnsi="Arial" w:cs="Arial"/>
          <w:b/>
          <w:bCs/>
          <w:color w:val="252525"/>
          <w:lang w:eastAsia="pl-PL"/>
        </w:rPr>
      </w:pPr>
    </w:p>
    <w:p w:rsidR="00AE4C4D" w:rsidRPr="00AE4C4D" w:rsidRDefault="00AE4C4D" w:rsidP="00AE4C4D">
      <w:pPr>
        <w:spacing w:after="0" w:line="240" w:lineRule="auto"/>
        <w:ind w:left="188"/>
        <w:jc w:val="center"/>
        <w:rPr>
          <w:rFonts w:ascii="Arial" w:eastAsia="Times New Roman" w:hAnsi="Arial" w:cs="Arial"/>
          <w:b/>
          <w:bCs/>
          <w:color w:val="252525"/>
          <w:lang w:eastAsia="pl-PL"/>
        </w:rPr>
      </w:pPr>
      <w:r w:rsidRPr="00AE4C4D">
        <w:rPr>
          <w:rFonts w:ascii="Arial" w:eastAsia="Times New Roman" w:hAnsi="Arial" w:cs="Arial"/>
          <w:b/>
          <w:bCs/>
          <w:color w:val="252525"/>
          <w:lang w:eastAsia="pl-PL"/>
        </w:rPr>
        <w:t>Klauzula informacyjna</w:t>
      </w:r>
    </w:p>
    <w:p w:rsidR="00AE4C4D" w:rsidRPr="00AE4C4D" w:rsidRDefault="00AE4C4D" w:rsidP="00AE4C4D">
      <w:pPr>
        <w:spacing w:after="0" w:line="240" w:lineRule="auto"/>
        <w:ind w:left="188"/>
        <w:jc w:val="center"/>
        <w:rPr>
          <w:rFonts w:ascii="Arial" w:eastAsia="Times New Roman" w:hAnsi="Arial" w:cs="Arial"/>
          <w:b/>
          <w:bCs/>
          <w:color w:val="252525"/>
          <w:lang w:eastAsia="pl-PL"/>
        </w:rPr>
      </w:pPr>
    </w:p>
    <w:p w:rsidR="00AE4C4D" w:rsidRPr="00AE4C4D" w:rsidRDefault="00AE4C4D" w:rsidP="00AE4C4D">
      <w:p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Zgodnie z art. 13 ust. 1 i 2 Rozporządzenia Parlamentu Europejskiego i Rady (</w:t>
      </w:r>
      <w:proofErr w:type="spellStart"/>
      <w:r w:rsidRPr="00AE4C4D">
        <w:rPr>
          <w:rFonts w:ascii="Arial" w:eastAsia="Times New Roman" w:hAnsi="Arial" w:cs="Arial"/>
          <w:color w:val="252525"/>
          <w:lang w:eastAsia="pl-PL"/>
        </w:rPr>
        <w:t>ue</w:t>
      </w:r>
      <w:proofErr w:type="spellEnd"/>
      <w:r w:rsidRPr="00AE4C4D">
        <w:rPr>
          <w:rFonts w:ascii="Arial" w:eastAsia="Times New Roman" w:hAnsi="Arial" w:cs="Arial"/>
          <w:color w:val="252525"/>
          <w:lang w:eastAsia="pl-PL"/>
        </w:rPr>
        <w:t>) 2016/679 z dnia 27 kwietnia 2016 w sprawie ochrony osób fizycznych w związku z przetwarzaniem danych osobowych i w sprawie swobodnego przepływu takich danych oraz uchylenia dyrektywy 95/46/we (ogólne rozporządzenie o ochronie danych), dalej RODO, informuję, iż:</w:t>
      </w:r>
    </w:p>
    <w:p w:rsidR="006B5342" w:rsidRDefault="00AE4C4D" w:rsidP="006B53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 xml:space="preserve">Administratorem Pani/Pana danych osobowych jest: Publiczna Szkoła Podstawowa im. </w:t>
      </w:r>
      <w:r w:rsidR="006B5342">
        <w:rPr>
          <w:rFonts w:ascii="Arial" w:eastAsia="Times New Roman" w:hAnsi="Arial" w:cs="Arial"/>
          <w:color w:val="252525"/>
          <w:lang w:eastAsia="pl-PL"/>
        </w:rPr>
        <w:t>Prymasa Stefana Kardynała Wyszyńskiego</w:t>
      </w:r>
      <w:r w:rsidRPr="00AE4C4D">
        <w:rPr>
          <w:rFonts w:ascii="Arial" w:eastAsia="Times New Roman" w:hAnsi="Arial" w:cs="Arial"/>
          <w:color w:val="252525"/>
          <w:lang w:eastAsia="pl-PL"/>
        </w:rPr>
        <w:t xml:space="preserve"> z siedzibą w </w:t>
      </w:r>
      <w:r w:rsidR="006B5342">
        <w:rPr>
          <w:rFonts w:ascii="Arial" w:eastAsia="Times New Roman" w:hAnsi="Arial" w:cs="Arial"/>
          <w:color w:val="252525"/>
          <w:lang w:eastAsia="pl-PL"/>
        </w:rPr>
        <w:t>Dąbrówce 1</w:t>
      </w:r>
      <w:r w:rsidRPr="00AE4C4D">
        <w:rPr>
          <w:rFonts w:ascii="Arial" w:eastAsia="Times New Roman" w:hAnsi="Arial" w:cs="Arial"/>
          <w:color w:val="252525"/>
          <w:lang w:eastAsia="pl-PL"/>
        </w:rPr>
        <w:t>, 32-7</w:t>
      </w:r>
      <w:r w:rsidR="006B5342">
        <w:rPr>
          <w:rFonts w:ascii="Arial" w:eastAsia="Times New Roman" w:hAnsi="Arial" w:cs="Arial"/>
          <w:color w:val="252525"/>
          <w:lang w:eastAsia="pl-PL"/>
        </w:rPr>
        <w:t>12</w:t>
      </w:r>
      <w:r w:rsidRPr="00AE4C4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6B5342">
        <w:rPr>
          <w:rFonts w:ascii="Arial" w:eastAsia="Times New Roman" w:hAnsi="Arial" w:cs="Arial"/>
          <w:color w:val="252525"/>
          <w:lang w:eastAsia="pl-PL"/>
        </w:rPr>
        <w:t>Bratucice</w:t>
      </w:r>
      <w:r w:rsidRPr="00AE4C4D">
        <w:rPr>
          <w:rFonts w:ascii="Arial" w:eastAsia="Times New Roman" w:hAnsi="Arial" w:cs="Arial"/>
          <w:color w:val="252525"/>
          <w:lang w:eastAsia="pl-PL"/>
        </w:rPr>
        <w:t>, tel. 14-68</w:t>
      </w:r>
      <w:r w:rsidR="006B5342">
        <w:rPr>
          <w:rFonts w:ascii="Arial" w:eastAsia="Times New Roman" w:hAnsi="Arial" w:cs="Arial"/>
          <w:color w:val="252525"/>
          <w:lang w:eastAsia="pl-PL"/>
        </w:rPr>
        <w:t> </w:t>
      </w:r>
      <w:r w:rsidRPr="00AE4C4D">
        <w:rPr>
          <w:rFonts w:ascii="Arial" w:eastAsia="Times New Roman" w:hAnsi="Arial" w:cs="Arial"/>
          <w:color w:val="252525"/>
          <w:lang w:eastAsia="pl-PL"/>
        </w:rPr>
        <w:t>5</w:t>
      </w:r>
      <w:r w:rsidR="006B5342">
        <w:rPr>
          <w:rFonts w:ascii="Arial" w:eastAsia="Times New Roman" w:hAnsi="Arial" w:cs="Arial"/>
          <w:color w:val="252525"/>
          <w:lang w:eastAsia="pl-PL"/>
        </w:rPr>
        <w:t>10 80</w:t>
      </w:r>
      <w:r w:rsidRPr="00AE4C4D">
        <w:rPr>
          <w:rFonts w:ascii="Arial" w:eastAsia="Times New Roman" w:hAnsi="Arial" w:cs="Arial"/>
          <w:color w:val="252525"/>
          <w:lang w:eastAsia="pl-PL"/>
        </w:rPr>
        <w:t>.</w:t>
      </w:r>
    </w:p>
    <w:p w:rsidR="006B5342" w:rsidRPr="006B5342" w:rsidRDefault="00AE4C4D" w:rsidP="006B53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6B5342">
        <w:rPr>
          <w:rFonts w:ascii="Arial" w:eastAsia="Times New Roman" w:hAnsi="Arial" w:cs="Arial"/>
          <w:color w:val="252525"/>
          <w:lang w:eastAsia="pl-PL"/>
        </w:rPr>
        <w:t>Kontakt z Inspektorem Ochrony Danych –</w:t>
      </w:r>
      <w:r w:rsidR="006B5342" w:rsidRPr="006B5342">
        <w:rPr>
          <w:rFonts w:ascii="firaRegular" w:hAnsi="firaRegular"/>
          <w:color w:val="575757"/>
          <w:sz w:val="20"/>
          <w:szCs w:val="20"/>
          <w:shd w:val="clear" w:color="auto" w:fill="FFFFFF"/>
        </w:rPr>
        <w:t xml:space="preserve"> </w:t>
      </w:r>
      <w:r w:rsidR="006B5342" w:rsidRPr="006B5342">
        <w:rPr>
          <w:rFonts w:ascii="Arial" w:eastAsia="Times New Roman" w:hAnsi="Arial" w:cs="Arial"/>
          <w:color w:val="252525"/>
          <w:lang w:eastAsia="pl-PL"/>
        </w:rPr>
        <w:t>Cezary Nowicki, tel. 602-762-036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Dane osobowe przetwarzane są w następujących celach:</w:t>
      </w:r>
    </w:p>
    <w:p w:rsidR="00AE4C4D" w:rsidRPr="00AE4C4D" w:rsidRDefault="00AE4C4D" w:rsidP="00AE4C4D">
      <w:pPr>
        <w:numPr>
          <w:ilvl w:val="1"/>
          <w:numId w:val="2"/>
        </w:numPr>
        <w:spacing w:after="0" w:line="240" w:lineRule="auto"/>
        <w:ind w:left="908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dane osobowe ucznia wraz z powiązanymi z nim danymi rodzica w celu realizacji zadań dydaktycznych, wychowawczych i opiekuńczych, zgodnie z: Ustawą z dnia 7 września 1991 r. o systemie oświaty, Ustawą z dnia 14 gr</w:t>
      </w:r>
      <w:bookmarkStart w:id="0" w:name="_GoBack"/>
      <w:bookmarkEnd w:id="0"/>
      <w:r w:rsidRPr="00AE4C4D">
        <w:rPr>
          <w:rFonts w:ascii="Arial" w:eastAsia="Times New Roman" w:hAnsi="Arial" w:cs="Arial"/>
          <w:color w:val="252525"/>
          <w:lang w:eastAsia="pl-PL"/>
        </w:rPr>
        <w:t>udnia 2016 r. - Prawo oświatowe i wydanymi na ich podstawie rozporządzeniami odpowiednich ministrów, Ustawą z dnia 10 maja 2018 r. o ochronie danych osobowych oraz na podstawie art. 6 ust. 1 lit. c ogólnego rozporządzenia o ochronie danych osobowych z dnia 27 kwietnia 2016 r. – RODO;</w:t>
      </w:r>
    </w:p>
    <w:p w:rsidR="00AE4C4D" w:rsidRPr="00AE4C4D" w:rsidRDefault="00AE4C4D" w:rsidP="00AE4C4D">
      <w:pPr>
        <w:numPr>
          <w:ilvl w:val="1"/>
          <w:numId w:val="2"/>
        </w:numPr>
        <w:spacing w:after="0" w:line="240" w:lineRule="auto"/>
        <w:ind w:left="908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dane osobowe ucznia związane z udziałem dziecka w wycieczkach, konkursach i zawodach organizowanych w szkole i poza nią na podstawie podpisanej zgody, zgodnie z art. 6 ust. 1 lit. a ogólnego rozporządzenia o ochronie danych osobowych z dnia 27 kwietnia 2016 r. – RODO;</w:t>
      </w:r>
    </w:p>
    <w:p w:rsidR="00AE4C4D" w:rsidRPr="00AE4C4D" w:rsidRDefault="00AE4C4D" w:rsidP="00AE4C4D">
      <w:pPr>
        <w:numPr>
          <w:ilvl w:val="1"/>
          <w:numId w:val="2"/>
        </w:numPr>
        <w:spacing w:after="0" w:line="240" w:lineRule="auto"/>
        <w:ind w:left="908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wizerunek oraz osiągnięcia dziecka w celu publikacji w materiałach publikowanych lub autoryzowanych przez szkołę w mediach oraz na stronie internetowej szkoły </w:t>
      </w:r>
      <w:r w:rsidRPr="00AE4C4D">
        <w:rPr>
          <w:rFonts w:ascii="Arial" w:eastAsia="Times New Roman" w:hAnsi="Arial" w:cs="Arial"/>
          <w:i/>
          <w:iCs/>
          <w:color w:val="252525"/>
          <w:lang w:eastAsia="pl-PL"/>
        </w:rPr>
        <w:t>pspjodlowka.szkolnastrona.pl</w:t>
      </w:r>
      <w:r w:rsidRPr="00AE4C4D">
        <w:rPr>
          <w:rFonts w:ascii="Arial" w:eastAsia="Times New Roman" w:hAnsi="Arial" w:cs="Arial"/>
          <w:color w:val="252525"/>
          <w:lang w:eastAsia="pl-PL"/>
        </w:rPr>
        <w:t> na podstawie podpisanej zgody, zgodnie z art. 6 ust. 1 lit. a ogólnego rozporządzenia o ochronie danych osobowych z dnia 27 kwietnia 2016 r. – RODO;</w:t>
      </w:r>
    </w:p>
    <w:p w:rsidR="00AE4C4D" w:rsidRPr="00AE4C4D" w:rsidRDefault="00AE4C4D" w:rsidP="00AE4C4D">
      <w:pPr>
        <w:numPr>
          <w:ilvl w:val="1"/>
          <w:numId w:val="2"/>
        </w:numPr>
        <w:spacing w:after="0" w:line="240" w:lineRule="auto"/>
        <w:ind w:left="908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dane osobowe osoby niebędącej rodzicem, a uprawnionej do odbioru dziecka ze świetlicy szkolnej na podstawie podpisanej zgody, zgodnie z art. 6 ust. 1 lit. a ogólnego rozporządzenia o ochronie danych osobowych z dnia 27 kwietnia 2016 r. – RODO;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Gminy Rzezawa, ubezpieczyciel na podstawie wniosku zgłoszenia szkody, PPP, Sąd, GOPS w Rzezawie, MOPS w Brzesku i MOPS w Bochni.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Dane osobowe ucznia i jego rodziców nie będą przekazywane do państwa trzeciego/organizacji międzynarodowej poza obszar działania RODO.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Przekazane dane osobowe będą przechowywane w różnych okresach czasu w oparciu o Instrukcję Kancelaryjną na podstawie: Ustawy z dnia 14 lipca 1983 r. o narodowym zasobie archiwalnym i archiwach oraz Rozporządzenia Ministra Kultury z dnia 16 września 2002 r. w sprawie postępowania z dokumentacją, zasad jej klasyfikowania i kwalifikowania oraz zasad i trybu przekazywania materiałów archiwalnych do archiwów państwowych.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lastRenderedPageBreak/>
        <w:t>Ma Pani/Pan prawo wniesienia skargi do organu nadzorczego, gdy uzna Pani/Pan, iż przetwarzanie danych osobowych dotyczących ucznia i jego rodziców lub osób odbierających dzieci ze świetlicy narusza przepisy ogólnego rozporządzenia o ochronie danych osobowych z dnia 27 kwietnia 2016 r. Obecnie jest to Generalny Inspektor Ochrony Danych Osobowych, ul. Stawki 2, 00-193 Warszawa / Prezes Urzędu Ochrony Danych Osobowych.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AE4C4D" w:rsidRPr="00AE4C4D" w:rsidRDefault="00AE4C4D" w:rsidP="00AE4C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52525"/>
          <w:lang w:eastAsia="pl-PL"/>
        </w:rPr>
      </w:pPr>
      <w:r w:rsidRPr="00AE4C4D">
        <w:rPr>
          <w:rFonts w:ascii="Arial" w:eastAsia="Times New Roman" w:hAnsi="Arial" w:cs="Arial"/>
          <w:color w:val="252525"/>
          <w:lang w:eastAsia="pl-PL"/>
        </w:rPr>
        <w:t>Przekazane przez Panią/Pana dane nie będą przetwarzane w sposób zautomatyzowany w tym również w formie profilowania.</w:t>
      </w:r>
    </w:p>
    <w:p w:rsidR="0020674E" w:rsidRDefault="0020674E">
      <w:pPr>
        <w:rPr>
          <w:rFonts w:ascii="Arial" w:hAnsi="Arial" w:cs="Arial"/>
        </w:rPr>
      </w:pPr>
    </w:p>
    <w:p w:rsidR="00AE4C4D" w:rsidRDefault="00AE4C4D">
      <w:pPr>
        <w:rPr>
          <w:rFonts w:ascii="Arial" w:hAnsi="Arial" w:cs="Arial"/>
        </w:rPr>
      </w:pPr>
    </w:p>
    <w:p w:rsidR="00AE4C4D" w:rsidRPr="00AE4C4D" w:rsidRDefault="00AE4C4D" w:rsidP="00AE4C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rodzica/prawnego opiekuna:</w:t>
      </w:r>
    </w:p>
    <w:sectPr w:rsidR="00AE4C4D" w:rsidRPr="00AE4C4D" w:rsidSect="0020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Regula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605E"/>
    <w:multiLevelType w:val="multilevel"/>
    <w:tmpl w:val="88BC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72152"/>
    <w:multiLevelType w:val="multilevel"/>
    <w:tmpl w:val="30E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4D"/>
    <w:rsid w:val="0020674E"/>
    <w:rsid w:val="006B5342"/>
    <w:rsid w:val="00A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8693"/>
  <w15:docId w15:val="{BECE491E-D0FB-0841-8FA8-8D14DAA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AE4C4D"/>
  </w:style>
  <w:style w:type="paragraph" w:styleId="NormalnyWeb">
    <w:name w:val="Normal (Web)"/>
    <w:basedOn w:val="Normalny"/>
    <w:uiPriority w:val="99"/>
    <w:semiHidden/>
    <w:unhideWhenUsed/>
    <w:rsid w:val="00AE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4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iczesak@outlook.com</dc:creator>
  <cp:lastModifiedBy>Kinga Janik</cp:lastModifiedBy>
  <cp:revision>2</cp:revision>
  <dcterms:created xsi:type="dcterms:W3CDTF">2019-02-18T10:37:00Z</dcterms:created>
  <dcterms:modified xsi:type="dcterms:W3CDTF">2019-02-25T20:45:00Z</dcterms:modified>
</cp:coreProperties>
</file>